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4B5EDF"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pt;height:63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728"/>
        <w:gridCol w:w="497"/>
        <w:gridCol w:w="1249"/>
        <w:gridCol w:w="87"/>
        <w:gridCol w:w="756"/>
        <w:gridCol w:w="682"/>
        <w:gridCol w:w="164"/>
        <w:gridCol w:w="2564"/>
      </w:tblGrid>
      <w:tr w:rsidR="000758FB" w:rsidRPr="00C5084C" w:rsidTr="00DB3625">
        <w:trPr>
          <w:tblCellSpacing w:w="20" w:type="dxa"/>
        </w:trPr>
        <w:tc>
          <w:tcPr>
            <w:tcW w:w="10006" w:type="dxa"/>
            <w:gridSpan w:val="12"/>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E7380">
            <w:pPr>
              <w:jc w:val="center"/>
              <w:rPr>
                <w:b/>
                <w:bCs/>
                <w:sz w:val="28"/>
                <w:szCs w:val="28"/>
              </w:rPr>
            </w:pPr>
            <w:r w:rsidRPr="00C202DA">
              <w:rPr>
                <w:b/>
                <w:bCs/>
                <w:sz w:val="28"/>
                <w:szCs w:val="28"/>
                <w:lang w:val="es-ES_tradnl"/>
              </w:rPr>
              <w:t>“</w:t>
            </w:r>
            <w:r w:rsidRPr="00AA070A">
              <w:rPr>
                <w:b/>
                <w:bCs/>
                <w:sz w:val="28"/>
                <w:szCs w:val="28"/>
              </w:rPr>
              <w:t>TERAPIA DE REGULACIÓN OROFACIAL</w:t>
            </w:r>
          </w:p>
          <w:p w:rsidR="003E7380" w:rsidRPr="00AA070A" w:rsidRDefault="003E7380" w:rsidP="003E7380">
            <w:pPr>
              <w:jc w:val="center"/>
              <w:rPr>
                <w:b/>
                <w:bCs/>
                <w:sz w:val="28"/>
                <w:szCs w:val="28"/>
              </w:rPr>
            </w:pPr>
            <w:r w:rsidRPr="00AA070A">
              <w:rPr>
                <w:b/>
                <w:bCs/>
                <w:sz w:val="28"/>
                <w:szCs w:val="28"/>
              </w:rPr>
              <w:t>UN ENFOQUE TERAPÉUTICO</w:t>
            </w:r>
            <w:r>
              <w:rPr>
                <w:b/>
                <w:bCs/>
                <w:sz w:val="28"/>
                <w:szCs w:val="28"/>
              </w:rPr>
              <w:t>”</w:t>
            </w:r>
          </w:p>
          <w:p w:rsidR="000758FB" w:rsidRPr="00C5084C" w:rsidRDefault="000758FB" w:rsidP="003E7380">
            <w:pPr>
              <w:spacing w:before="120"/>
              <w:jc w:val="center"/>
            </w:pPr>
            <w:r>
              <w:rPr>
                <w:color w:val="000000"/>
                <w:sz w:val="32"/>
                <w:szCs w:val="32"/>
              </w:rPr>
              <w:t>47-312/00</w:t>
            </w:r>
            <w:r w:rsidR="003E7380">
              <w:rPr>
                <w:color w:val="000000"/>
                <w:sz w:val="32"/>
                <w:szCs w:val="32"/>
              </w:rPr>
              <w:t>4</w:t>
            </w:r>
            <w:r>
              <w:rPr>
                <w:color w:val="000000"/>
                <w:sz w:val="32"/>
                <w:szCs w:val="32"/>
              </w:rPr>
              <w:t>-1</w:t>
            </w:r>
            <w:r w:rsidR="008C171E">
              <w:rPr>
                <w:color w:val="000000"/>
                <w:sz w:val="32"/>
                <w:szCs w:val="32"/>
              </w:rPr>
              <w:t>5</w:t>
            </w:r>
          </w:p>
        </w:tc>
      </w:tr>
      <w:tr w:rsidR="000758FB" w:rsidRPr="00C5084C" w:rsidTr="00344331">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0"/>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0758FB" w:rsidRPr="00C5084C" w:rsidRDefault="000758FB" w:rsidP="007B3D13">
            <w:pPr>
              <w:autoSpaceDE w:val="0"/>
              <w:autoSpaceDN w:val="0"/>
              <w:adjustRightInd w:val="0"/>
              <w:rPr>
                <w:rFonts w:ascii="Arial" w:hAnsi="Arial" w:cs="Arial"/>
                <w:b/>
                <w:bCs/>
              </w:rPr>
            </w:pPr>
          </w:p>
        </w:tc>
        <w:tc>
          <w:tcPr>
            <w:tcW w:w="806"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0"/>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2536"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2"/>
            <w:vAlign w:val="center"/>
          </w:tcPr>
          <w:p w:rsidR="000758FB" w:rsidRPr="00C5084C" w:rsidRDefault="000758FB" w:rsidP="007B3D13">
            <w:pPr>
              <w:autoSpaceDE w:val="0"/>
              <w:autoSpaceDN w:val="0"/>
              <w:adjustRightInd w:val="0"/>
              <w:rPr>
                <w:rFonts w:ascii="Arial" w:hAnsi="Arial" w:cs="Arial"/>
                <w:b/>
                <w:bCs/>
              </w:rPr>
            </w:pPr>
          </w:p>
        </w:tc>
        <w:tc>
          <w:tcPr>
            <w:tcW w:w="1793" w:type="dxa"/>
            <w:gridSpan w:val="3"/>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4"/>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1758" w:type="dxa"/>
            <w:gridSpan w:val="2"/>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4"/>
            <w:vAlign w:val="center"/>
          </w:tcPr>
          <w:p w:rsidR="000758FB" w:rsidRPr="00C5084C" w:rsidRDefault="000758FB" w:rsidP="007B3D13">
            <w:pPr>
              <w:autoSpaceDE w:val="0"/>
              <w:autoSpaceDN w:val="0"/>
              <w:adjustRightInd w:val="0"/>
              <w:rPr>
                <w:rFonts w:ascii="Arial" w:hAnsi="Arial" w:cs="Arial"/>
                <w:b/>
                <w:bCs/>
              </w:rPr>
            </w:pPr>
          </w:p>
        </w:tc>
        <w:tc>
          <w:tcPr>
            <w:tcW w:w="2734" w:type="dxa"/>
            <w:gridSpan w:val="4"/>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0758FB" w:rsidRPr="00C5084C" w:rsidRDefault="000758FB" w:rsidP="007B3D13">
            <w:pPr>
              <w:autoSpaceDE w:val="0"/>
              <w:autoSpaceDN w:val="0"/>
              <w:adjustRightInd w:val="0"/>
              <w:rPr>
                <w:rFonts w:ascii="Arial" w:hAnsi="Arial" w:cs="Arial"/>
                <w:b/>
                <w:bCs/>
              </w:rPr>
            </w:pPr>
          </w:p>
        </w:tc>
      </w:tr>
      <w:tr w:rsidR="00344331" w:rsidRPr="00C5084C" w:rsidTr="00344331">
        <w:tblPrEx>
          <w:tblLook w:val="00A0" w:firstRow="1" w:lastRow="0" w:firstColumn="1" w:lastColumn="0" w:noHBand="0" w:noVBand="0"/>
        </w:tblPrEx>
        <w:trPr>
          <w:trHeight w:val="454"/>
          <w:tblCellSpacing w:w="20" w:type="dxa"/>
        </w:trPr>
        <w:tc>
          <w:tcPr>
            <w:tcW w:w="1232" w:type="dxa"/>
            <w:vAlign w:val="center"/>
          </w:tcPr>
          <w:p w:rsidR="00344331" w:rsidRPr="00C5084C" w:rsidRDefault="00344331" w:rsidP="0015631A">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5"/>
            <w:vAlign w:val="center"/>
          </w:tcPr>
          <w:p w:rsidR="00344331" w:rsidRPr="00C5084C" w:rsidRDefault="00344331" w:rsidP="0015631A">
            <w:pPr>
              <w:autoSpaceDE w:val="0"/>
              <w:autoSpaceDN w:val="0"/>
              <w:adjustRightInd w:val="0"/>
              <w:rPr>
                <w:rFonts w:ascii="Arial" w:hAnsi="Arial" w:cs="Arial"/>
                <w:b/>
                <w:bCs/>
              </w:rPr>
            </w:pPr>
          </w:p>
        </w:tc>
        <w:tc>
          <w:tcPr>
            <w:tcW w:w="2052" w:type="dxa"/>
            <w:gridSpan w:val="3"/>
            <w:vAlign w:val="center"/>
          </w:tcPr>
          <w:p w:rsidR="00344331" w:rsidRPr="00C5084C" w:rsidRDefault="00344331" w:rsidP="0015631A">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344331" w:rsidRPr="00C5084C" w:rsidRDefault="00344331" w:rsidP="0015631A">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3299" w:type="dxa"/>
            <w:gridSpan w:val="4"/>
            <w:vAlign w:val="center"/>
          </w:tcPr>
          <w:p w:rsidR="000758FB" w:rsidRPr="00C5084C" w:rsidRDefault="000758FB" w:rsidP="007B3D13">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8"/>
            <w:vAlign w:val="center"/>
          </w:tcPr>
          <w:p w:rsidR="000758FB" w:rsidRPr="00C5084C" w:rsidRDefault="000758FB" w:rsidP="007B3D13">
            <w:pPr>
              <w:autoSpaceDE w:val="0"/>
              <w:autoSpaceDN w:val="0"/>
              <w:adjustRightInd w:val="0"/>
              <w:rPr>
                <w:rFonts w:ascii="Arial" w:hAnsi="Arial" w:cs="Arial"/>
                <w:b/>
                <w:bCs/>
              </w:rPr>
            </w:pPr>
          </w:p>
        </w:tc>
      </w:tr>
      <w:tr w:rsidR="0016567D" w:rsidRPr="00C5084C" w:rsidTr="0016567D">
        <w:tblPrEx>
          <w:tblLook w:val="00A0" w:firstRow="1" w:lastRow="0" w:firstColumn="1" w:lastColumn="0" w:noHBand="0" w:noVBand="0"/>
        </w:tblPrEx>
        <w:trPr>
          <w:trHeight w:val="454"/>
          <w:tblCellSpacing w:w="20" w:type="dxa"/>
        </w:trPr>
        <w:tc>
          <w:tcPr>
            <w:tcW w:w="3299" w:type="dxa"/>
            <w:gridSpan w:val="4"/>
            <w:tcBorders>
              <w:top w:val="outset" w:sz="6" w:space="0" w:color="auto"/>
              <w:left w:val="outset" w:sz="6" w:space="0" w:color="auto"/>
              <w:bottom w:val="outset" w:sz="6" w:space="0" w:color="auto"/>
              <w:right w:val="outset" w:sz="6" w:space="0" w:color="auto"/>
            </w:tcBorders>
            <w:vAlign w:val="center"/>
          </w:tcPr>
          <w:p w:rsidR="0016567D" w:rsidRPr="0016567D" w:rsidRDefault="0016567D" w:rsidP="0028576E">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8"/>
            <w:tcBorders>
              <w:top w:val="outset" w:sz="6" w:space="0" w:color="auto"/>
              <w:left w:val="outset" w:sz="6" w:space="0" w:color="auto"/>
              <w:bottom w:val="outset" w:sz="6" w:space="0" w:color="auto"/>
              <w:right w:val="outset" w:sz="6" w:space="0" w:color="auto"/>
            </w:tcBorders>
            <w:vAlign w:val="center"/>
          </w:tcPr>
          <w:p w:rsidR="0016567D" w:rsidRPr="00C5084C" w:rsidRDefault="0016567D" w:rsidP="0028576E">
            <w:pPr>
              <w:autoSpaceDE w:val="0"/>
              <w:autoSpaceDN w:val="0"/>
              <w:adjustRightInd w:val="0"/>
              <w:rPr>
                <w:rFonts w:ascii="Arial" w:hAnsi="Arial" w:cs="Arial"/>
                <w:b/>
                <w:bCs/>
              </w:rPr>
            </w:pPr>
          </w:p>
        </w:tc>
      </w:tr>
      <w:tr w:rsidR="000758FB" w:rsidRPr="00C5084C" w:rsidTr="00344331">
        <w:tblPrEx>
          <w:tblLook w:val="00A0" w:firstRow="1" w:lastRow="0" w:firstColumn="1" w:lastColumn="0" w:noHBand="0" w:noVBand="0"/>
        </w:tblPrEx>
        <w:trPr>
          <w:trHeight w:val="454"/>
          <w:tblCellSpacing w:w="20" w:type="dxa"/>
        </w:trPr>
        <w:tc>
          <w:tcPr>
            <w:tcW w:w="3299" w:type="dxa"/>
            <w:gridSpan w:val="4"/>
            <w:vAlign w:val="center"/>
          </w:tcPr>
          <w:p w:rsidR="000758FB" w:rsidRPr="00C5084C" w:rsidRDefault="0016567D" w:rsidP="007B3D13">
            <w:pPr>
              <w:autoSpaceDE w:val="0"/>
              <w:autoSpaceDN w:val="0"/>
              <w:adjustRightInd w:val="0"/>
              <w:rPr>
                <w:rFonts w:ascii="Arial" w:hAnsi="Arial" w:cs="Arial"/>
                <w:b/>
                <w:bCs/>
              </w:rPr>
            </w:pPr>
            <w:r>
              <w:rPr>
                <w:rFonts w:ascii="Arial" w:hAnsi="Arial" w:cs="Arial"/>
                <w:b/>
                <w:bCs/>
                <w:sz w:val="22"/>
                <w:szCs w:val="22"/>
              </w:rPr>
              <w:t>Cómo conoció el curso</w:t>
            </w:r>
            <w:r w:rsidR="000758FB" w:rsidRPr="00C5084C">
              <w:rPr>
                <w:rFonts w:ascii="Arial" w:hAnsi="Arial" w:cs="Arial"/>
                <w:b/>
                <w:bCs/>
                <w:sz w:val="22"/>
                <w:szCs w:val="22"/>
              </w:rPr>
              <w:t>:</w:t>
            </w:r>
          </w:p>
        </w:tc>
        <w:tc>
          <w:tcPr>
            <w:tcW w:w="6667" w:type="dxa"/>
            <w:gridSpan w:val="8"/>
            <w:vAlign w:val="center"/>
          </w:tcPr>
          <w:p w:rsidR="000758FB" w:rsidRPr="00C5084C" w:rsidRDefault="000758FB" w:rsidP="007B3D13">
            <w:pPr>
              <w:autoSpaceDE w:val="0"/>
              <w:autoSpaceDN w:val="0"/>
              <w:adjustRightInd w:val="0"/>
              <w:rPr>
                <w:rFonts w:ascii="Arial" w:hAnsi="Arial" w:cs="Arial"/>
                <w:b/>
                <w:bCs/>
              </w:rPr>
            </w:pPr>
          </w:p>
        </w:tc>
      </w:tr>
      <w:tr w:rsidR="000758FB" w:rsidRPr="00C5084C" w:rsidTr="0016567D">
        <w:tblPrEx>
          <w:tblLook w:val="00A0" w:firstRow="1" w:lastRow="0" w:firstColumn="1" w:lastColumn="0" w:noHBand="0" w:noVBand="0"/>
        </w:tblPrEx>
        <w:trPr>
          <w:trHeight w:val="454"/>
          <w:tblCellSpacing w:w="20" w:type="dxa"/>
        </w:trPr>
        <w:tc>
          <w:tcPr>
            <w:tcW w:w="5773" w:type="dxa"/>
            <w:gridSpan w:val="7"/>
            <w:vAlign w:val="center"/>
          </w:tcPr>
          <w:p w:rsidR="000758FB" w:rsidRPr="00C5084C" w:rsidRDefault="000758FB" w:rsidP="0042748D">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4193" w:type="dxa"/>
            <w:gridSpan w:val="5"/>
            <w:vAlign w:val="center"/>
          </w:tcPr>
          <w:p w:rsidR="000758FB" w:rsidRPr="00C5084C" w:rsidRDefault="000758FB" w:rsidP="007B3D13">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36C88" w:rsidRDefault="00B155FD" w:rsidP="00B155FD">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003E7380">
        <w:t>en posesión de la titula</w:t>
      </w:r>
      <w:r w:rsidR="004B5EDF">
        <w:t>ción de Medicina, fisioterapia</w:t>
      </w:r>
      <w:bookmarkStart w:id="0" w:name="_GoBack"/>
      <w:bookmarkEnd w:id="0"/>
      <w:r w:rsidR="00344331">
        <w:t xml:space="preserve"> o</w:t>
      </w:r>
      <w:r w:rsidR="003E7380">
        <w:t xml:space="preserve"> logoped</w:t>
      </w:r>
      <w:r w:rsidR="00344331">
        <w:t xml:space="preserve">ia </w:t>
      </w:r>
      <w:r>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Justificante del ingreso de la cantidad de</w:t>
      </w:r>
      <w:r w:rsidR="00344331">
        <w:t xml:space="preserve"> 200</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3E7380">
        <w:rPr>
          <w:rFonts w:ascii="Arial" w:hAnsi="Arial" w:cs="Arial"/>
          <w:bCs/>
          <w:sz w:val="20"/>
          <w:szCs w:val="20"/>
        </w:rPr>
        <w:t>orofacial</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3E7380">
        <w:rPr>
          <w:rFonts w:ascii="Arial" w:hAnsi="Arial" w:cs="Arial"/>
          <w:bCs/>
          <w:sz w:val="20"/>
          <w:szCs w:val="20"/>
        </w:rPr>
        <w:t>Orofacial</w:t>
      </w:r>
      <w:r w:rsidRPr="00E13665">
        <w:rPr>
          <w:rFonts w:ascii="Arial" w:hAnsi="Arial" w:cs="Arial"/>
          <w:bCs/>
          <w:sz w:val="20"/>
          <w:szCs w:val="20"/>
        </w:rPr>
        <w:t>)</w:t>
      </w:r>
    </w:p>
    <w:p w:rsidR="000758FB" w:rsidRPr="00E13665" w:rsidRDefault="000758FB" w:rsidP="00E13665">
      <w:pPr>
        <w:pStyle w:val="Prrafodelista"/>
        <w:autoSpaceDE w:val="0"/>
        <w:autoSpaceDN w:val="0"/>
        <w:adjustRightInd w:val="0"/>
        <w:ind w:left="1440"/>
        <w:jc w:val="both"/>
        <w:rPr>
          <w:rFonts w:ascii="Arial" w:hAnsi="Arial" w:cs="Arial"/>
          <w:bCs/>
          <w:sz w:val="20"/>
          <w:szCs w:val="20"/>
        </w:rPr>
      </w:pPr>
      <w:r>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20"/>
          <w:szCs w:val="20"/>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20"/>
          <w:szCs w:val="20"/>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E13EFC">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8C171E">
      <w:footerReference w:type="default" r:id="rId10"/>
      <w:pgSz w:w="11906" w:h="16838"/>
      <w:pgMar w:top="426" w:right="1134" w:bottom="426"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FB" w:rsidRDefault="000758FB">
      <w:r>
        <w:separator/>
      </w:r>
    </w:p>
  </w:endnote>
  <w:endnote w:type="continuationSeparator" w:id="0">
    <w:p w:rsidR="000758FB" w:rsidRDefault="000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FB" w:rsidRDefault="000758FB">
      <w:r>
        <w:separator/>
      </w:r>
    </w:p>
  </w:footnote>
  <w:footnote w:type="continuationSeparator" w:id="0">
    <w:p w:rsidR="000758FB" w:rsidRDefault="00075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6567D"/>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44331"/>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B5EDF"/>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E13665"/>
    <w:rsid w:val="00E13EFC"/>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basedOn w:val="Fuentedeprrafopredeter"/>
    <w:uiPriority w:val="99"/>
    <w:qFormat/>
    <w:rsid w:val="00FA4531"/>
    <w:rPr>
      <w:rFonts w:cs="Times New Roman"/>
      <w:b/>
    </w:rPr>
  </w:style>
  <w:style w:type="table" w:styleId="Tablaconcuadrcula">
    <w:name w:val="Table Grid"/>
    <w:basedOn w:val="Tablanormal"/>
    <w:uiPriority w:val="99"/>
    <w:rsid w:val="003F24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basedOn w:val="Fuentedeprrafopredete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basedOn w:val="Fuentedeprrafopredete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basedOn w:val="Fuentedeprrafopredeter"/>
    <w:link w:val="Textoindependiente"/>
    <w:uiPriority w:val="99"/>
    <w:semiHidden/>
    <w:rsid w:val="00033D5A"/>
    <w:rPr>
      <w:sz w:val="24"/>
      <w:szCs w:val="24"/>
    </w:rPr>
  </w:style>
  <w:style w:type="character" w:styleId="Nmerodepgina">
    <w:name w:val="page number"/>
    <w:basedOn w:val="Fuentedeprrafopredeter"/>
    <w:uiPriority w:val="99"/>
    <w:rsid w:val="00E418D1"/>
    <w:rPr>
      <w:rFonts w:cs="Times New Roman"/>
    </w:rPr>
  </w:style>
  <w:style w:type="character" w:styleId="Hipervnculo">
    <w:name w:val="Hyperlink"/>
    <w:basedOn w:val="Fuentedeprrafopredeter"/>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basedOn w:val="Fuentedeprrafopredete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34</cp:revision>
  <cp:lastPrinted>2014-10-22T21:14:00Z</cp:lastPrinted>
  <dcterms:created xsi:type="dcterms:W3CDTF">2014-01-12T23:59:00Z</dcterms:created>
  <dcterms:modified xsi:type="dcterms:W3CDTF">2015-03-05T00:01:00Z</dcterms:modified>
</cp:coreProperties>
</file>